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3D89E" w14:textId="77777777" w:rsidR="00BC3114" w:rsidRPr="0047746A" w:rsidRDefault="00BC3114" w:rsidP="0047746A">
      <w:pPr>
        <w:pStyle w:val="docdata"/>
        <w:spacing w:before="113" w:beforeAutospacing="0" w:after="57" w:afterAutospacing="0" w:line="336" w:lineRule="atLeast"/>
        <w:jc w:val="both"/>
        <w:rPr>
          <w:rFonts w:ascii="ABC Diatype Rounded Heavy" w:hAnsi="ABC Diatype Rounded Heavy"/>
          <w:color w:val="000000"/>
          <w:sz w:val="42"/>
          <w:szCs w:val="42"/>
        </w:rPr>
      </w:pPr>
      <w:r w:rsidRPr="0047746A">
        <w:rPr>
          <w:rFonts w:ascii="ABC Diatype Rounded Heavy" w:hAnsi="ABC Diatype Rounded Heavy"/>
          <w:color w:val="000000"/>
          <w:sz w:val="42"/>
          <w:szCs w:val="42"/>
        </w:rPr>
        <w:t>Samantha Fish</w:t>
      </w:r>
    </w:p>
    <w:p w14:paraId="5ACD008D" w14:textId="78404A9F" w:rsidR="00B11696" w:rsidRPr="0047746A" w:rsidRDefault="00453F1E" w:rsidP="0047746A">
      <w:pPr>
        <w:pStyle w:val="docdata"/>
        <w:spacing w:before="113" w:beforeAutospacing="0" w:after="57" w:afterAutospacing="0" w:line="336" w:lineRule="atLeast"/>
        <w:jc w:val="both"/>
        <w:rPr>
          <w:rFonts w:ascii="ABC Diatype Rounded" w:hAnsi="ABC Diatype Rounded"/>
          <w:sz w:val="18"/>
          <w:szCs w:val="18"/>
        </w:rPr>
      </w:pPr>
      <w:r w:rsidRPr="0047746A">
        <w:rPr>
          <w:rFonts w:ascii="ABC Diatype Rounded" w:hAnsi="ABC Diatype Rounded"/>
          <w:color w:val="000000"/>
          <w:sz w:val="20"/>
          <w:szCs w:val="20"/>
        </w:rPr>
        <w:t>C’est une musicienne comme on n’en fait plus et pourtant bien de son temps. Le chemin vers le succès qu’à emprunté la guitariste et chanteuse, originaire de Kansas City et désormais installée à La Nouvelle-Orléans, rappelle autant celui des gloires du passé, parvenues à la reconnaissance à force d’épuisantes tournées des clubs, à quelques centimètres du public, qu’à celui des artistes dont la renommée explose suite à une vidéo de concert devenue virale du jour au lendemain. Quelles que soient les circonstances, Samantha Fish a continué d’affiner un style forgé à l’écoute des grands noms du blues et du rock, de Freddie King à Keith Richards, mais aussi un savoir-faire et une éthique scénique rare, abordant chaque concert comme si tout lui restait encore à prouver.</w:t>
      </w:r>
    </w:p>
    <w:sectPr w:rsidR="00B11696" w:rsidRPr="0047746A" w:rsidSect="0047746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BC Diatype Rounded Heavy">
    <w:panose1 w:val="020B0904040202060203"/>
    <w:charset w:val="00"/>
    <w:family w:val="swiss"/>
    <w:notTrueType/>
    <w:pitch w:val="variable"/>
    <w:sig w:usb0="00000007" w:usb1="00000000" w:usb2="00000000" w:usb3="00000000" w:csb0="00000093" w:csb1="00000000"/>
  </w:font>
  <w:font w:name="ABC Diatype Rounded">
    <w:altName w:val="Calibri"/>
    <w:panose1 w:val="020B0504040202060203"/>
    <w:charset w:val="00"/>
    <w:family w:val="swiss"/>
    <w:notTrueType/>
    <w:pitch w:val="variable"/>
    <w:sig w:usb0="00000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F1E"/>
    <w:rsid w:val="00453F1E"/>
    <w:rsid w:val="0047746A"/>
    <w:rsid w:val="00732199"/>
    <w:rsid w:val="00B11696"/>
    <w:rsid w:val="00BC311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D0C4E"/>
  <w15:chartTrackingRefBased/>
  <w15:docId w15:val="{90E0F3AF-19A5-47E6-BD4A-C84DF9093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ocdata">
    <w:name w:val="docdata"/>
    <w:aliases w:val="docy,v5,3657,bqiaagaaeyqcaaagiaiaaapccwaabdalaaaaaaaaaaaaaaaaaaaaaaaaaaaaaaaaaaaaaaaaaaaaaaaaaaaaaaaaaaaaaaaaaaaaaaaaaaaaaaaaaaaaaaaaaaaaaaaaaaaaaaaaaaaaaaaaaaaaaaaaaaaaaaaaaaaaaaaaaaaaaaaaaaaaaaaaaaaaaaaaaaaaaaaaaaaaaaaaaaaaaaaaaaaaaaaaaaaaaaaa"/>
    <w:basedOn w:val="Normal"/>
    <w:rsid w:val="00453F1E"/>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532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121</Words>
  <Characters>667</Characters>
  <Application>Microsoft Office Word</Application>
  <DocSecurity>0</DocSecurity>
  <Lines>5</Lines>
  <Paragraphs>1</Paragraphs>
  <ScaleCrop>false</ScaleCrop>
  <Company>Cybele Production</Company>
  <LinksUpToDate>false</LinksUpToDate>
  <CharactersWithSpaces>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HELAINE Louis</dc:creator>
  <cp:keywords/>
  <dc:description/>
  <cp:lastModifiedBy>HELAINE Louis</cp:lastModifiedBy>
  <cp:revision>4</cp:revision>
  <dcterms:created xsi:type="dcterms:W3CDTF">2026-01-26T07:32:00Z</dcterms:created>
  <dcterms:modified xsi:type="dcterms:W3CDTF">2026-02-23T17:38:00Z</dcterms:modified>
</cp:coreProperties>
</file>